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A8E30" w14:textId="77777777" w:rsidR="00624064" w:rsidRDefault="00F55865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123DB00B" w14:textId="77777777" w:rsidR="00624064" w:rsidRDefault="00F55865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  <w:lang w:val="en-GB"/>
        </w:rPr>
        <w:t>20-G001-22</w:t>
      </w:r>
    </w:p>
    <w:p w14:paraId="63974473" w14:textId="77777777" w:rsidR="00624064" w:rsidRDefault="00624064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  <w:sectPr w:rsidR="00624064">
          <w:headerReference w:type="default" r:id="rId11"/>
          <w:footerReference w:type="default" r:id="rId12"/>
          <w:type w:val="oddPage"/>
          <w:pgSz w:w="11906" w:h="16838"/>
          <w:pgMar w:top="1472" w:right="1152" w:bottom="1908" w:left="1152" w:header="284" w:footer="720" w:gutter="0"/>
          <w:cols w:space="720"/>
          <w:formProt w:val="0"/>
          <w:docGrid w:linePitch="326"/>
        </w:sectPr>
      </w:pPr>
    </w:p>
    <w:p w14:paraId="3D29E14B" w14:textId="77777777" w:rsidR="00624064" w:rsidRDefault="00F55865">
      <w:pPr>
        <w:pStyle w:val="Heading2"/>
      </w:pPr>
      <w:bookmarkStart w:id="0" w:name="_Toc419729571"/>
      <w:r>
        <w:lastRenderedPageBreak/>
        <w:t>Specification</w:t>
      </w:r>
      <w:bookmarkEnd w:id="0"/>
    </w:p>
    <w:p w14:paraId="0AB4DB35" w14:textId="77777777" w:rsidR="00624064" w:rsidRDefault="00F55865">
      <w:pPr>
        <w:pStyle w:val="Heading3"/>
        <w:rPr>
          <w:lang w:val="en-GB"/>
        </w:rPr>
      </w:pPr>
      <w:bookmarkStart w:id="1" w:name="_Toc419729572"/>
      <w:bookmarkStart w:id="2" w:name="_Toc293504682"/>
      <w:r>
        <w:rPr>
          <w:lang w:val="en-GB"/>
        </w:rPr>
        <w:t>Background</w:t>
      </w:r>
      <w:bookmarkEnd w:id="1"/>
      <w:bookmarkEnd w:id="2"/>
    </w:p>
    <w:p w14:paraId="574A3561" w14:textId="77777777" w:rsidR="00624064" w:rsidRDefault="00F55865">
      <w:pPr>
        <w:rPr>
          <w:lang w:val="en-GB"/>
        </w:rPr>
      </w:pPr>
      <w:r>
        <w:rPr>
          <w:lang w:val="en-GB"/>
        </w:rPr>
        <w:t xml:space="preserve">A minivan is needed for transportation to accommodate </w:t>
      </w:r>
      <w:proofErr w:type="spellStart"/>
      <w:r>
        <w:rPr>
          <w:lang w:val="en-GB"/>
        </w:rPr>
        <w:t>Betio</w:t>
      </w:r>
      <w:proofErr w:type="spellEnd"/>
      <w:r>
        <w:rPr>
          <w:lang w:val="en-GB"/>
        </w:rPr>
        <w:t xml:space="preserve"> and Bairiki-</w:t>
      </w:r>
      <w:proofErr w:type="spellStart"/>
      <w:r>
        <w:rPr>
          <w:lang w:val="en-GB"/>
        </w:rPr>
        <w:t>Tanaea</w:t>
      </w:r>
      <w:proofErr w:type="spellEnd"/>
      <w:r>
        <w:rPr>
          <w:lang w:val="en-GB"/>
        </w:rPr>
        <w:t xml:space="preserve"> staff. This is because </w:t>
      </w:r>
      <w:proofErr w:type="spellStart"/>
      <w:r>
        <w:rPr>
          <w:lang w:val="en-GB"/>
        </w:rPr>
        <w:t>Betio</w:t>
      </w:r>
      <w:proofErr w:type="spellEnd"/>
      <w:r>
        <w:rPr>
          <w:lang w:val="en-GB"/>
        </w:rPr>
        <w:t xml:space="preserve"> staff are currently carpooling in MOJ’s transport. </w:t>
      </w:r>
    </w:p>
    <w:p w14:paraId="54EE9BC2" w14:textId="77777777" w:rsidR="00624064" w:rsidRDefault="00F55865">
      <w:pPr>
        <w:pStyle w:val="Heading3"/>
        <w:rPr>
          <w:rFonts w:cs="Calibri"/>
          <w:lang w:val="en-GB"/>
        </w:rPr>
      </w:pPr>
      <w:r>
        <w:rPr>
          <w:rFonts w:cs="Calibri"/>
          <w:lang w:val="en-GB"/>
        </w:rPr>
        <w:t>Requirements</w:t>
      </w:r>
    </w:p>
    <w:p w14:paraId="60DA534A" w14:textId="77777777" w:rsidR="00624064" w:rsidRDefault="00F55865">
      <w:pPr>
        <w:rPr>
          <w:lang w:val="en-GB"/>
        </w:rPr>
      </w:pPr>
      <w:r>
        <w:rPr>
          <w:lang w:val="en-GB"/>
        </w:rPr>
        <w:t>All supporting documentation must be in English.</w:t>
      </w:r>
    </w:p>
    <w:p w14:paraId="32BA3AB7" w14:textId="77777777" w:rsidR="00624064" w:rsidRDefault="00F55865">
      <w:pPr>
        <w:pStyle w:val="ListParagraph"/>
        <w:numPr>
          <w:ilvl w:val="0"/>
          <w:numId w:val="3"/>
        </w:numPr>
        <w:rPr>
          <w:sz w:val="22"/>
          <w:szCs w:val="24"/>
          <w:lang w:val="en-GB"/>
        </w:rPr>
      </w:pPr>
      <w:r>
        <w:rPr>
          <w:sz w:val="22"/>
          <w:szCs w:val="24"/>
          <w:lang w:val="en-GB"/>
        </w:rPr>
        <w:t>a minivan of 7-9 seats</w:t>
      </w:r>
    </w:p>
    <w:p w14:paraId="2D6B497C" w14:textId="77777777" w:rsidR="00624064" w:rsidRDefault="00624064">
      <w:pPr>
        <w:rPr>
          <w:lang w:val="en-GB"/>
        </w:rPr>
      </w:pPr>
    </w:p>
    <w:p w14:paraId="07EEED12" w14:textId="77777777" w:rsidR="00624064" w:rsidRDefault="00F55865">
      <w:pPr>
        <w:pStyle w:val="Heading3"/>
        <w:rPr>
          <w:rFonts w:cs="Calibri"/>
          <w:lang w:val="en-GB"/>
        </w:rPr>
      </w:pPr>
      <w:bookmarkStart w:id="3" w:name="_Toc308102003"/>
      <w:bookmarkStart w:id="4" w:name="_Toc419729577"/>
      <w:bookmarkEnd w:id="3"/>
      <w:r>
        <w:rPr>
          <w:rFonts w:cs="Calibri"/>
          <w:lang w:val="en-GB"/>
        </w:rPr>
        <w:t>Install</w:t>
      </w:r>
      <w:r>
        <w:rPr>
          <w:rFonts w:cs="Calibri"/>
          <w:lang w:val="en-GB"/>
        </w:rPr>
        <w:t>ation services</w:t>
      </w:r>
      <w:bookmarkEnd w:id="4"/>
    </w:p>
    <w:p w14:paraId="740988E7" w14:textId="77777777" w:rsidR="00624064" w:rsidRDefault="00F55865">
      <w:pPr>
        <w:pStyle w:val="Heading3"/>
        <w:rPr>
          <w:lang w:val="en-GB"/>
        </w:rPr>
      </w:pPr>
      <w:bookmarkStart w:id="5" w:name="_Toc419729578"/>
      <w:r>
        <w:rPr>
          <w:lang w:val="en-GB"/>
        </w:rPr>
        <w:t>Delivery Time</w:t>
      </w:r>
      <w:bookmarkEnd w:id="5"/>
    </w:p>
    <w:p w14:paraId="2CD5FD0E" w14:textId="77777777" w:rsidR="00624064" w:rsidRDefault="00F55865">
      <w:pPr>
        <w:rPr>
          <w:lang w:val="en-GB"/>
        </w:rPr>
      </w:pPr>
      <w:r>
        <w:rPr>
          <w:lang w:val="en-GB"/>
        </w:rPr>
        <w:t xml:space="preserve">3 months at most after signing of contract </w:t>
      </w:r>
      <w:bookmarkStart w:id="6" w:name="_Toc312171709"/>
      <w:bookmarkStart w:id="7" w:name="_Toc292659306"/>
      <w:bookmarkEnd w:id="6"/>
      <w:bookmarkEnd w:id="7"/>
    </w:p>
    <w:p w14:paraId="2859D4BC" w14:textId="77777777" w:rsidR="00624064" w:rsidRDefault="00F55865">
      <w:pPr>
        <w:pStyle w:val="Heading2"/>
      </w:pPr>
      <w:bookmarkStart w:id="8" w:name="_Toc11156577"/>
      <w:r>
        <w:t>Description of the Goods</w:t>
      </w:r>
      <w:bookmarkEnd w:id="8"/>
    </w:p>
    <w:p w14:paraId="1942F130" w14:textId="77777777" w:rsidR="00624064" w:rsidRDefault="00F55865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 w14:paraId="382B7D74" w14:textId="77777777" w:rsidR="00624064" w:rsidRDefault="00F55865">
      <w:pPr>
        <w:rPr>
          <w:i/>
          <w:iCs/>
          <w:lang w:val="en-GB"/>
        </w:rPr>
      </w:pPr>
      <w:r>
        <w:rPr>
          <w:i/>
          <w:iCs/>
          <w:lang w:val="en-GB"/>
        </w:rPr>
        <w:t>(This part may be replaced by a proprietary Supplier description)</w:t>
      </w:r>
    </w:p>
    <w:p w14:paraId="77789BC3" w14:textId="77777777" w:rsidR="00624064" w:rsidRDefault="00624064">
      <w:pPr>
        <w:rPr>
          <w:lang w:val="en-GB"/>
        </w:rPr>
      </w:pPr>
    </w:p>
    <w:tbl>
      <w:tblPr>
        <w:tblStyle w:val="GridTable1Light"/>
        <w:tblW w:w="9424" w:type="dxa"/>
        <w:tblLayout w:type="fixed"/>
        <w:tblLook w:val="04A0" w:firstRow="1" w:lastRow="0" w:firstColumn="1" w:lastColumn="0" w:noHBand="0" w:noVBand="1"/>
      </w:tblPr>
      <w:tblGrid>
        <w:gridCol w:w="636"/>
        <w:gridCol w:w="4678"/>
        <w:gridCol w:w="1133"/>
        <w:gridCol w:w="1559"/>
        <w:gridCol w:w="1418"/>
      </w:tblGrid>
      <w:tr w:rsidR="00624064" w14:paraId="7AB69920" w14:textId="77777777" w:rsidTr="00624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bottom w:val="single" w:sz="12" w:space="0" w:color="666666"/>
            </w:tcBorders>
          </w:tcPr>
          <w:p w14:paraId="68FC72C3" w14:textId="77777777" w:rsidR="00624064" w:rsidRDefault="00F55865">
            <w:pPr>
              <w:rPr>
                <w:lang w:val="en-GB"/>
              </w:rPr>
            </w:pPr>
            <w:r>
              <w:rPr>
                <w:lang w:val="en-GB"/>
              </w:rPr>
              <w:t>Pos.</w:t>
            </w:r>
          </w:p>
        </w:tc>
        <w:tc>
          <w:tcPr>
            <w:tcW w:w="4678" w:type="dxa"/>
            <w:tcBorders>
              <w:bottom w:val="single" w:sz="12" w:space="0" w:color="666666"/>
            </w:tcBorders>
          </w:tcPr>
          <w:p w14:paraId="37CB8479" w14:textId="77777777" w:rsidR="00624064" w:rsidRDefault="00F55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1133" w:type="dxa"/>
            <w:tcBorders>
              <w:bottom w:val="single" w:sz="12" w:space="0" w:color="666666"/>
            </w:tcBorders>
          </w:tcPr>
          <w:p w14:paraId="15A5E370" w14:textId="77777777" w:rsidR="00624064" w:rsidRDefault="00F55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Number</w:t>
            </w:r>
          </w:p>
        </w:tc>
        <w:tc>
          <w:tcPr>
            <w:tcW w:w="1559" w:type="dxa"/>
            <w:tcBorders>
              <w:bottom w:val="single" w:sz="12" w:space="0" w:color="666666"/>
            </w:tcBorders>
          </w:tcPr>
          <w:p w14:paraId="1812EC1F" w14:textId="77777777" w:rsidR="00624064" w:rsidRDefault="00F55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Delivery Time (to be Tendered)</w:t>
            </w:r>
          </w:p>
        </w:tc>
        <w:tc>
          <w:tcPr>
            <w:tcW w:w="1418" w:type="dxa"/>
            <w:tcBorders>
              <w:bottom w:val="single" w:sz="12" w:space="0" w:color="666666"/>
            </w:tcBorders>
          </w:tcPr>
          <w:p w14:paraId="28F93017" w14:textId="77777777" w:rsidR="00624064" w:rsidRDefault="00F55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Price (to be Tendered)</w:t>
            </w:r>
          </w:p>
        </w:tc>
      </w:tr>
      <w:tr w:rsidR="00624064" w14:paraId="49E34F73" w14:textId="77777777" w:rsidTr="006240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1D585C" w14:textId="77777777" w:rsidR="00624064" w:rsidRDefault="00F558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2D3A573" w14:textId="77777777" w:rsidR="00624064" w:rsidRDefault="00F55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Minivan (7-9 seats)</w:t>
            </w:r>
          </w:p>
        </w:tc>
        <w:tc>
          <w:tcPr>
            <w:tcW w:w="1133" w:type="dxa"/>
          </w:tcPr>
          <w:p w14:paraId="6C7F196C" w14:textId="77777777" w:rsidR="00624064" w:rsidRDefault="00F55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62FF2C9C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8" w:type="dxa"/>
          </w:tcPr>
          <w:p w14:paraId="725F378F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24064" w14:paraId="74ED8826" w14:textId="77777777" w:rsidTr="006240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06BDB33" w14:textId="77777777" w:rsidR="00624064" w:rsidRDefault="00F558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4C50700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3" w:type="dxa"/>
          </w:tcPr>
          <w:p w14:paraId="05AA4BD1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12B48F8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8" w:type="dxa"/>
          </w:tcPr>
          <w:p w14:paraId="249B4D34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24064" w14:paraId="333FE1C3" w14:textId="77777777" w:rsidTr="006240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8D05DA" w14:textId="77777777" w:rsidR="00624064" w:rsidRDefault="00F558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58265356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3" w:type="dxa"/>
          </w:tcPr>
          <w:p w14:paraId="5157ED99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542DAE1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8" w:type="dxa"/>
          </w:tcPr>
          <w:p w14:paraId="60D3AA7A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24064" w14:paraId="69269B4E" w14:textId="77777777" w:rsidTr="006240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C4CEB5" w14:textId="77777777" w:rsidR="00624064" w:rsidRDefault="00F558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7D3AB990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3" w:type="dxa"/>
          </w:tcPr>
          <w:p w14:paraId="50EDB1E9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49CF275D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8" w:type="dxa"/>
          </w:tcPr>
          <w:p w14:paraId="2B25EDF5" w14:textId="77777777" w:rsidR="00624064" w:rsidRDefault="006240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920EE3C" w14:textId="77777777" w:rsidR="00624064" w:rsidRDefault="00624064">
      <w:pPr>
        <w:rPr>
          <w:lang w:val="en-GB"/>
        </w:rPr>
      </w:pPr>
    </w:p>
    <w:sectPr w:rsidR="00624064">
      <w:headerReference w:type="default" r:id="rId13"/>
      <w:footerReference w:type="default" r:id="rId14"/>
      <w:pgSz w:w="11906" w:h="16838"/>
      <w:pgMar w:top="1701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BC0D" w14:textId="77777777" w:rsidR="00F55865" w:rsidRDefault="00F55865">
      <w:pPr>
        <w:spacing w:before="0"/>
      </w:pPr>
      <w:r>
        <w:separator/>
      </w:r>
    </w:p>
  </w:endnote>
  <w:endnote w:type="continuationSeparator" w:id="0">
    <w:p w14:paraId="0926AF3F" w14:textId="77777777" w:rsidR="00F55865" w:rsidRDefault="00F558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08EA" w14:textId="77777777" w:rsidR="00624064" w:rsidRDefault="00F5586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501EE49B" w14:textId="77777777" w:rsidR="00624064" w:rsidRDefault="00F55865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101BAF">
      <w:rPr>
        <w:noProof/>
      </w:rPr>
      <w:t>2022-06-20</w:t>
    </w:r>
    <w:r>
      <w:fldChar w:fldCharType="end"/>
    </w:r>
  </w:p>
  <w:p w14:paraId="4C34E1DA" w14:textId="77777777" w:rsidR="00624064" w:rsidRDefault="006240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74BA" w14:textId="77777777" w:rsidR="00624064" w:rsidRDefault="00F5586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7318D40A" w14:textId="77777777" w:rsidR="00624064" w:rsidRDefault="00F55865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101BAF">
      <w:rPr>
        <w:noProof/>
      </w:rPr>
      <w:t>2022-06-20</w:t>
    </w:r>
    <w:r>
      <w:fldChar w:fldCharType="end"/>
    </w:r>
  </w:p>
  <w:p w14:paraId="1A8B86FC" w14:textId="77777777" w:rsidR="00624064" w:rsidRDefault="006240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2588B" w14:textId="77777777" w:rsidR="00F55865" w:rsidRDefault="00F55865">
      <w:pPr>
        <w:spacing w:before="0"/>
      </w:pPr>
      <w:r>
        <w:separator/>
      </w:r>
    </w:p>
  </w:footnote>
  <w:footnote w:type="continuationSeparator" w:id="0">
    <w:p w14:paraId="2D2A780D" w14:textId="77777777" w:rsidR="00F55865" w:rsidRDefault="00F558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84D7" w14:textId="77777777" w:rsidR="00624064" w:rsidRDefault="00F5586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04139131" wp14:editId="7DB5B01B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Error: Reference source not found</w:t>
    </w:r>
    <w:r>
      <w:rPr>
        <w:rFonts w:ascii="Calibri" w:hAnsi="Calibr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1E4" w14:textId="77777777" w:rsidR="00624064" w:rsidRDefault="00F5586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3E31FB90" wp14:editId="1E8C919D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Error: Reference source not found</w:t>
    </w:r>
    <w:r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31191"/>
    <w:multiLevelType w:val="multilevel"/>
    <w:tmpl w:val="2C10E012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EB72AF4"/>
    <w:multiLevelType w:val="multilevel"/>
    <w:tmpl w:val="24508C3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7151D6"/>
    <w:multiLevelType w:val="multilevel"/>
    <w:tmpl w:val="7DD256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C725AE"/>
    <w:multiLevelType w:val="multilevel"/>
    <w:tmpl w:val="64FC80BC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num w:numId="1" w16cid:durableId="2055736178">
    <w:abstractNumId w:val="3"/>
  </w:num>
  <w:num w:numId="2" w16cid:durableId="1722709720">
    <w:abstractNumId w:val="0"/>
  </w:num>
  <w:num w:numId="3" w16cid:durableId="1633514825">
    <w:abstractNumId w:val="1"/>
  </w:num>
  <w:num w:numId="4" w16cid:durableId="901791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064"/>
    <w:rsid w:val="00101BAF"/>
    <w:rsid w:val="00624064"/>
    <w:rsid w:val="00F5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F0855"/>
  <w15:docId w15:val="{DE845019-23A6-4AFA-81F1-FCA65395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styleId="UnresolvedMention">
    <w:name w:val="Unresolved Mention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A426A-3D89-41F3-93D3-A1CABBF7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587</Characters>
  <Application>Microsoft Office Word</Application>
  <DocSecurity>0</DocSecurity>
  <Lines>4</Lines>
  <Paragraphs>1</Paragraphs>
  <ScaleCrop>false</ScaleCrop>
  <Company>PricewaterhouseCoopers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Ruteta Tetabo</cp:lastModifiedBy>
  <cp:revision>2</cp:revision>
  <cp:lastPrinted>2013-10-18T08:32:00Z</cp:lastPrinted>
  <dcterms:created xsi:type="dcterms:W3CDTF">2022-06-20T04:45:00Z</dcterms:created>
  <dcterms:modified xsi:type="dcterms:W3CDTF">2022-06-20T04:45:00Z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